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-RU" w:eastAsia="zh-CN" w:bidi="ar"/>
        </w:rPr>
        <w:t>Добрый день! Я, Ченина Варвара ученица 3 класса Борисоглебской средней школы. Тема моей исследовательской работы «Обрядовая кукла в народном календаре»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    Цель исследования – изучить историю возникновения народной обрядовой куклы в народном календаре, процесс изготовления и создание кукол – сувениров.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   Задачи: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- познакомиться с историей появления кукол на Руси;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- определить разновидности  обрядовых кукол и их назначение;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- создать коллекцию обрядовых кукол ориентируясь на народный календарь.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  <w:lang w:val="ru" w:eastAsia="en-US" w:bidi="ar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ru" w:eastAsia="en-US" w:bidi="ar"/>
        </w:rPr>
        <w:t>Кукла на Руси появилась более 1000 лет назад. Самые первые куклы делались из золы, которую брали из очагов и смешивали с водой. Потом скатывали шарик и прикрепляли к нему юбку. Такая кукла называлась «Баба» - женское божество.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  <w:lang w:val="ru" w:eastAsia="en-US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  <w:lang w:val="ru" w:eastAsia="en-US" w:bidi="ar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ru" w:eastAsia="en-US" w:bidi="ar"/>
        </w:rPr>
        <w:t>По своему назначению кукла издавна делились на три большие группы: куклы – обереги, игровые и обрядовые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  <w:lang w:val="ru" w:eastAsia="zh-CN" w:bidi="ar"/>
        </w:rPr>
      </w:pPr>
    </w:p>
    <w:p>
      <w:pPr>
        <w:pStyle w:val="5"/>
        <w:widowControl/>
        <w:shd w:val="clear" w:fill="FFFFFF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  <w:lang w:val="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  <w:lang w:val="ru"/>
        </w:rPr>
        <w:t>Куклы - обереги в народной традиции были безликими, что указывало на их неодушевлённость. Они выполняли роль амулетов.</w:t>
      </w:r>
    </w:p>
    <w:p>
      <w:pPr>
        <w:pStyle w:val="5"/>
        <w:widowControl/>
        <w:shd w:val="clear" w:fill="FFFFFF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  <w:lang w:val="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  <w:lang w:val="ru"/>
        </w:rPr>
        <w:t xml:space="preserve">   Обрядовые куклы тоже изготовлялись по особым технологиям и были в каждом селе. Эти куклы изображали мифических персонажей сезонных обрядов.</w:t>
      </w:r>
    </w:p>
    <w:p>
      <w:pPr>
        <w:pStyle w:val="5"/>
        <w:widowControl/>
        <w:shd w:val="clear" w:fill="FFFFFF"/>
        <w:spacing w:after="0" w:afterAutospacing="0"/>
        <w:ind w:left="0" w:firstLine="280" w:firstLineChars="100"/>
        <w:jc w:val="both"/>
        <w:rPr>
          <w:rFonts w:hint="default" w:ascii="Times New Roman" w:hAnsi="Times New Roman" w:eastAsia="SimSun" w:cs="Times New Roman"/>
          <w:sz w:val="28"/>
          <w:szCs w:val="28"/>
          <w:shd w:val="clear" w:fill="FFFFFF"/>
          <w:lang w:val="ru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ru" w:eastAsia="en-US" w:bidi="ar"/>
        </w:rPr>
        <w:t xml:space="preserve">По старинным поверьям, в кукле без лица (т.е. без души) не может поселиться нечистая и не принесёт ни ребёнку, ни взрослому человеку вреда.       </w:t>
      </w:r>
      <w:r>
        <w:rPr>
          <w:rFonts w:hint="default" w:ascii="Times New Roman" w:hAnsi="Times New Roman" w:cs="Times New Roman"/>
          <w:sz w:val="28"/>
          <w:szCs w:val="28"/>
          <w:shd w:val="clear" w:fill="FFFFFF"/>
          <w:lang w:val="ru"/>
        </w:rPr>
        <w:t xml:space="preserve">   </w:t>
      </w:r>
    </w:p>
    <w:p>
      <w:pPr>
        <w:pStyle w:val="5"/>
        <w:widowControl/>
        <w:shd w:val="clear" w:fill="FFFFFF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  <w:shd w:val="clear" w:fill="FFFFFF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shd w:val="clear" w:fill="FFFFFF"/>
          <w:lang w:val="ru"/>
        </w:rPr>
        <w:t xml:space="preserve">   Обрядовые куклы - это куклы-помощницы в делах, помогающие сохранить или привлечь достаток в дом, забирающее на себя многие горести и печали, куклы главные в проведении обрядов.</w:t>
      </w:r>
    </w:p>
    <w:p>
      <w:pPr>
        <w:pStyle w:val="5"/>
        <w:widowControl/>
        <w:shd w:val="clear" w:fill="FFFFFF"/>
        <w:spacing w:before="0" w:beforeAutospacing="0" w:after="0" w:afterAutospacing="0"/>
        <w:ind w:right="0"/>
        <w:jc w:val="both"/>
        <w:rPr>
          <w:rFonts w:hint="default" w:ascii="Times New Roman" w:hAnsi="Times New Roman" w:cs="Times New Roman"/>
          <w:sz w:val="28"/>
          <w:szCs w:val="28"/>
          <w:shd w:val="clear" w:fill="FFFFFF"/>
          <w:lang w:val="ru"/>
        </w:rPr>
      </w:pPr>
    </w:p>
    <w:p>
      <w:pPr>
        <w:pStyle w:val="5"/>
        <w:widowControl/>
        <w:shd w:val="clear" w:fill="FFFFFF"/>
        <w:spacing w:before="0" w:beforeAutospacing="0" w:after="0" w:afterAutospacing="0"/>
        <w:ind w:right="0"/>
        <w:jc w:val="both"/>
        <w:rPr>
          <w:rFonts w:hint="default" w:ascii="Times New Roman" w:hAnsi="Times New Roman" w:cs="Times New Roman"/>
          <w:sz w:val="28"/>
          <w:szCs w:val="28"/>
          <w:shd w:val="clear" w:fill="FFFFFF"/>
          <w:lang w:val="ru"/>
        </w:rPr>
      </w:pPr>
    </w:p>
    <w:p>
      <w:pPr>
        <w:pStyle w:val="5"/>
        <w:widowControl/>
        <w:shd w:val="clear" w:fill="FFFFFF"/>
        <w:spacing w:before="0" w:beforeAutospacing="0" w:after="0" w:afterAutospacing="0"/>
        <w:ind w:right="0"/>
        <w:jc w:val="both"/>
        <w:rPr>
          <w:rFonts w:hint="default" w:ascii="Times New Roman" w:hAnsi="Times New Roman" w:cs="Times New Roman"/>
          <w:sz w:val="28"/>
          <w:szCs w:val="28"/>
          <w:shd w:val="clear" w:fill="FFFFFF"/>
          <w:lang w:val="ru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shd w:val="clear" w:fill="FFFFFF"/>
          <w:lang w:val="ru"/>
        </w:rPr>
        <w:t>Изготавливались обрядовые куклы по особому случаю. Им приписывались различные волшебные свойства, они могли защитить человека от злых сил, принять на себя несчастья, помочь хорошему урожаю. Были куклы, помогающие женщине в хозяйстве, или куклы, научающие ребёнка благодарности, а были и такие, которые болезнь отогнать могли.</w:t>
      </w:r>
    </w:p>
    <w:p>
      <w:pPr>
        <w:rPr>
          <w:rFonts w:hint="default" w:ascii="Times New Roman" w:hAnsi="Times New Roman" w:eastAsia="Calibri" w:cs="Times New Roman"/>
          <w:sz w:val="28"/>
          <w:szCs w:val="28"/>
          <w:lang w:val="ru" w:eastAsia="en-US" w:bidi="ar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" w:eastAsia="en-US" w:bidi="ar"/>
        </w:rPr>
        <w:t>Издавна основным занятием русских людей было земледелие. Поэтому основная масса праздников, обрядов на Руси имела земледельческий характер.</w:t>
      </w:r>
    </w:p>
    <w:p>
      <w:pPr>
        <w:pStyle w:val="5"/>
        <w:widowControl/>
        <w:shd w:val="clear" w:fill="FFFFFF"/>
        <w:spacing w:before="0" w:beforeAutospacing="0" w:after="0" w:afterAutospacing="0"/>
        <w:ind w:left="0" w:right="0" w:firstLine="280" w:firstLineChars="100"/>
        <w:jc w:val="both"/>
        <w:rPr>
          <w:rFonts w:hint="default" w:cs="Times New Roman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shd w:val="clear" w:fill="FFFFFF"/>
          <w:lang w:val="ru"/>
        </w:rPr>
        <w:t>Традиционный земледельческий календарь был ориентирован не на числа, а на времена года, на сроки подготовки и выполнения основных сельскохозяйственных работ. И праздники, и обряды тоже складывались по временам года.</w:t>
      </w:r>
      <w:r>
        <w:rPr>
          <w:rFonts w:hint="default" w:cs="Times New Roman"/>
          <w:sz w:val="28"/>
          <w:szCs w:val="28"/>
          <w:shd w:val="clear" w:fill="FFFFFF"/>
          <w:lang w:val="ru-RU"/>
        </w:rPr>
        <w:t xml:space="preserve"> Я изучила разные источники и нашла в каком месяце какую обрядовую куклу делали.</w:t>
      </w:r>
    </w:p>
    <w:p>
      <w:pPr>
        <w:pStyle w:val="5"/>
        <w:widowControl/>
        <w:shd w:val="clear" w:fill="FFFFFF"/>
        <w:spacing w:before="0" w:beforeAutospacing="0" w:after="0" w:afterAutospacing="0"/>
        <w:ind w:left="0" w:right="0" w:firstLine="280" w:firstLineChars="100"/>
        <w:jc w:val="both"/>
        <w:rPr>
          <w:rFonts w:hint="default" w:cs="Times New Roman"/>
          <w:sz w:val="28"/>
          <w:szCs w:val="28"/>
          <w:shd w:val="clear" w:fill="FFFFFF"/>
          <w:lang w:val="ru-RU"/>
        </w:rPr>
      </w:pPr>
    </w:p>
    <w:p>
      <w:pPr>
        <w:pStyle w:val="5"/>
        <w:widowControl/>
        <w:numPr>
          <w:numId w:val="0"/>
        </w:numPr>
        <w:shd w:val="clear" w:fill="FFFFFF"/>
        <w:spacing w:before="0" w:beforeAutospacing="0" w:after="0" w:afterAutospacing="0"/>
        <w:ind w:leftChars="0" w:right="0" w:rightChars="0"/>
        <w:jc w:val="both"/>
        <w:rPr>
          <w:sz w:val="28"/>
          <w:szCs w:val="28"/>
          <w:shd w:val="clear" w:fill="FFFFFF"/>
          <w:lang w:val="ru"/>
        </w:rPr>
      </w:pPr>
      <w:r>
        <w:rPr>
          <w:rFonts w:hint="default"/>
          <w:b/>
          <w:bCs/>
          <w:sz w:val="28"/>
          <w:szCs w:val="28"/>
          <w:shd w:val="clear" w:fill="FFFFFF"/>
          <w:lang w:val="ru-RU"/>
        </w:rPr>
        <w:t>1.</w:t>
      </w:r>
      <w:r>
        <w:rPr>
          <w:b/>
          <w:bCs/>
          <w:sz w:val="28"/>
          <w:szCs w:val="28"/>
          <w:shd w:val="clear" w:fill="FFFFFF"/>
          <w:lang w:val="ru"/>
        </w:rPr>
        <w:t>Январь -КОЛЯДА.</w:t>
      </w:r>
      <w:r>
        <w:rPr>
          <w:sz w:val="28"/>
          <w:szCs w:val="28"/>
          <w:shd w:val="clear" w:fill="FFFFFF"/>
          <w:lang w:val="ru"/>
        </w:rPr>
        <w:t xml:space="preserve"> </w:t>
      </w:r>
    </w:p>
    <w:p>
      <w:pPr>
        <w:pStyle w:val="5"/>
        <w:widowControl/>
        <w:shd w:val="clear" w:fill="FFFFFF"/>
        <w:spacing w:before="0" w:beforeAutospacing="0" w:after="0" w:afterAutospacing="0"/>
        <w:ind w:left="0" w:right="0" w:firstLine="280" w:firstLineChars="100"/>
        <w:jc w:val="both"/>
        <w:rPr>
          <w:color w:val="111111"/>
          <w:sz w:val="28"/>
          <w:szCs w:val="28"/>
          <w:shd w:val="clear" w:fill="FFFFFF"/>
          <w:lang w:val="ru"/>
        </w:rPr>
      </w:pPr>
      <w:r>
        <w:rPr>
          <w:color w:val="111111"/>
          <w:sz w:val="28"/>
          <w:szCs w:val="28"/>
          <w:shd w:val="clear" w:fill="FFFFFF"/>
          <w:lang w:val="ru"/>
        </w:rPr>
        <w:t>Кукла Коляда — традиционный славянский оберег, изготавливаемый во время зимних праздников.</w:t>
      </w:r>
      <w:r>
        <w:rPr>
          <w:shd w:val="clear" w:fill="FFFFFF"/>
          <w:lang w:val="ru"/>
        </w:rPr>
        <w:t xml:space="preserve"> </w:t>
      </w:r>
      <w:r>
        <w:rPr>
          <w:sz w:val="28"/>
          <w:szCs w:val="28"/>
          <w:shd w:val="clear" w:fill="FFFFFF"/>
          <w:lang w:val="ru"/>
        </w:rPr>
        <w:t>С Колядой проходили все рождественские колядки. От её имени колядующие желали счастья и благополучия. Пели радостные, прославляющие хозяев песни.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shd w:val="clear" w:fill="FFFFFF"/>
          <w:lang w:val="ru"/>
        </w:rPr>
      </w:pPr>
      <w:r>
        <w:rPr>
          <w:rFonts w:hint="default" w:ascii="Times New Roman" w:hAnsi="Times New Roman" w:eastAsia="Times New Roman" w:cs="Times New Roman"/>
          <w:color w:val="111111"/>
          <w:kern w:val="0"/>
          <w:sz w:val="28"/>
          <w:szCs w:val="28"/>
          <w:shd w:val="clear" w:fill="FFFFFF"/>
          <w:lang w:val="ru" w:eastAsia="ru" w:bidi="ar"/>
        </w:rPr>
        <w:t xml:space="preserve">   Отличить его от других достаточно легко — на поясе у этой куколки веничек и мешочки с едой. Веничком она выметала из дома все плохое, а содержимым мешочков приманивала достаток.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imSun" w:cs="Times New Roman"/>
          <w:b/>
          <w:bCs/>
          <w:sz w:val="28"/>
          <w:szCs w:val="28"/>
          <w:shd w:val="clear" w:fill="FFFFFF"/>
          <w:lang w:val="ru"/>
        </w:rPr>
      </w:pPr>
      <w:r>
        <w:rPr>
          <w:rFonts w:hint="default" w:ascii="Times New Roman" w:hAnsi="Times New Roman" w:eastAsia="Calibri" w:cs="Times New Roman"/>
          <w:b/>
          <w:bCs/>
          <w:kern w:val="0"/>
          <w:sz w:val="28"/>
          <w:szCs w:val="28"/>
          <w:shd w:val="clear" w:fill="FFFFFF"/>
          <w:lang w:val="ru" w:eastAsia="zh-CN" w:bidi="ar"/>
        </w:rPr>
        <w:t xml:space="preserve">Февраль - КУКЛА ВЕРТУШКА (ДЕВКА-БАБА).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 w:firstLineChars="100"/>
        <w:jc w:val="both"/>
        <w:rPr>
          <w:rFonts w:hint="default" w:ascii="Times New Roman" w:hAnsi="Times New Roman" w:eastAsia="SimSun" w:cs="Times New Roman"/>
          <w:sz w:val="28"/>
          <w:szCs w:val="28"/>
          <w:shd w:val="clear" w:fill="FFFFFF"/>
          <w:lang w:val="ru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shd w:val="clear" w:fill="FFFFFF"/>
          <w:lang w:val="ru" w:eastAsia="zh-CN" w:bidi="ar"/>
        </w:rPr>
        <w:t xml:space="preserve">Девка Баба (кукла перевертыш)– кукла, единая в двух лицах. Означает переход от беззаботной юности к взрослой жизни умудренной опытом женщины. В старину по изготовленной кукле можно было судить о том, готова ли девушка, сделавшая ее своими руками, принять замужество.                                                                  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imSun" w:cs="Times New Roman"/>
          <w:sz w:val="28"/>
          <w:szCs w:val="28"/>
          <w:shd w:val="clear" w:fill="FFFFFF"/>
          <w:lang w:val="en-US" w:eastAsia="ru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shd w:val="clear" w:fill="FFFFFF"/>
          <w:lang w:val="ru" w:eastAsia="zh-CN" w:bidi="ar"/>
        </w:rPr>
        <w:t>Март – ВЕСНЯНКА (АВДОТЬЯ – ВЕСНОВКА)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shd w:val="clear" w:fill="FFFFFF"/>
          <w:lang w:val="ru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 w:firstLineChars="100"/>
        <w:jc w:val="both"/>
        <w:rPr>
          <w:rFonts w:hint="default" w:ascii="Times New Roman" w:hAnsi="Times New Roman" w:eastAsia="SimSun" w:cs="Times New Roman"/>
          <w:sz w:val="28"/>
          <w:szCs w:val="28"/>
          <w:shd w:val="clear" w:fill="FFFFFF"/>
          <w:lang w:val="ru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shd w:val="clear" w:fill="FFFFFF"/>
          <w:lang w:val="ru" w:eastAsia="zh-CN" w:bidi="ar"/>
        </w:rPr>
        <w:t>Веснянка - это весёлая, задорная кукла, которую делали на приход весны.  Веснянки начинали делать с 14 марта и с приходом Православия они стали символизировать Евдокию.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imSun" w:cs="Times New Roman"/>
          <w:b/>
          <w:bCs/>
          <w:sz w:val="28"/>
          <w:szCs w:val="28"/>
          <w:shd w:val="clear" w:fill="FFFFFF"/>
          <w:lang w:val="ru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shd w:val="clear" w:fill="FFFFFF"/>
          <w:lang w:val="ru" w:eastAsia="zh-CN" w:bidi="ar"/>
        </w:rPr>
        <w:t xml:space="preserve">Апрель – МАРТИНИЧКИ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420" w:firstLineChars="150"/>
        <w:jc w:val="both"/>
        <w:rPr>
          <w:rFonts w:hint="default" w:ascii="Times New Roman" w:hAnsi="Times New Roman" w:eastAsia="SimSun" w:cs="Times New Roman"/>
          <w:sz w:val="28"/>
          <w:szCs w:val="28"/>
          <w:shd w:val="clear" w:fill="FFFFFF"/>
          <w:lang w:val="ru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shd w:val="clear" w:fill="FFFFFF"/>
          <w:lang w:val="ru" w:eastAsia="zh-CN" w:bidi="ar"/>
        </w:rPr>
        <w:t>Мартиничка – весенние куколки, которые делаются из ниток.   Мартинички хотя названы, в честь первого весеннего месяца дарили друг другу на Благовещенье 7 апреля. Они воплощение двух образов, мужчины и женщины. Куколка женского образа чаще изготавливалась из белых ниток, а мужского образа – из красных. На Руси красный цвет всегда считался обережным, цветом любви и преданности. А белый – цвет чистоты и невинности.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imSun" w:cs="Times New Roman"/>
          <w:b/>
          <w:bCs/>
          <w:sz w:val="28"/>
          <w:szCs w:val="28"/>
          <w:shd w:val="clear" w:fill="FFFFFF"/>
          <w:lang w:val="ru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shd w:val="clear" w:fill="FFFFFF"/>
          <w:lang w:val="ru" w:eastAsia="zh-CN" w:bidi="ar"/>
        </w:rPr>
        <w:t xml:space="preserve">Май –ПОДОРОЖНИЦА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 w:firstLineChars="100"/>
        <w:jc w:val="both"/>
        <w:rPr>
          <w:rFonts w:hint="default" w:ascii="Times New Roman" w:hAnsi="Times New Roman" w:eastAsia="SimSun" w:cs="Times New Roman"/>
          <w:sz w:val="28"/>
          <w:szCs w:val="28"/>
          <w:shd w:val="clear" w:fill="FFFFFF"/>
          <w:lang w:val="ru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shd w:val="clear" w:fill="FFFFFF"/>
          <w:lang w:val="ru" w:eastAsia="zh-CN" w:bidi="ar"/>
        </w:rPr>
        <w:t>Подорожница - славянская обрядовая кукла, которую давали в дорогу страннику, чтобы тому сопутствовала удача.  В руках у подорожницы кулёк с зерном, чтобы путник всегда мог найти себе еду, и красная путеводная нить, чтобы путник всегда нашёл дорогу домой.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imSun" w:cs="Times New Roman"/>
          <w:b/>
          <w:bCs/>
          <w:sz w:val="28"/>
          <w:szCs w:val="28"/>
          <w:shd w:val="clear" w:fill="FFFFFF"/>
          <w:lang w:val="ru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shd w:val="clear" w:fill="FFFFFF"/>
          <w:lang w:val="ru" w:eastAsia="zh-CN" w:bidi="ar"/>
        </w:rPr>
        <w:t xml:space="preserve">Июнь – ПОКОСНИЦА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 w:firstLineChars="100"/>
        <w:jc w:val="both"/>
        <w:rPr>
          <w:rFonts w:hint="default" w:ascii="Times New Roman" w:hAnsi="Times New Roman" w:eastAsia="SimSun" w:cs="Times New Roman"/>
          <w:sz w:val="28"/>
          <w:szCs w:val="28"/>
          <w:shd w:val="clear" w:fill="FFFFFF"/>
          <w:lang w:val="ru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shd w:val="clear" w:fill="FFFFFF"/>
          <w:lang w:val="ru" w:eastAsia="zh-CN" w:bidi="ar"/>
        </w:rPr>
        <w:t xml:space="preserve">Первый покос издавна считался в деревнях праздником. Кукла Покосница – уникальная тряпичная кукла. На покос наши предки одевали праздничные одежды, поэтому и куколку нужно сделать красивую, яркую, лучше в бело-красных тонах. У этой куклы специально выделены руки — на них навязаны обережные кресты. Во время покоса важно уберечь руки от ран.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imSun" w:cs="Times New Roman"/>
          <w:b/>
          <w:bCs/>
          <w:sz w:val="28"/>
          <w:szCs w:val="28"/>
          <w:shd w:val="clear" w:fill="FFFFFF"/>
          <w:lang w:val="ru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shd w:val="clear" w:fill="FFFFFF"/>
          <w:lang w:val="ru" w:eastAsia="zh-CN" w:bidi="ar"/>
        </w:rPr>
        <w:t xml:space="preserve">Июль - КУПАВКА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420" w:firstLineChars="150"/>
        <w:jc w:val="both"/>
        <w:rPr>
          <w:rFonts w:hint="default" w:ascii="Times New Roman" w:hAnsi="Times New Roman" w:eastAsia="SimSun" w:cs="Times New Roman"/>
          <w:sz w:val="28"/>
          <w:szCs w:val="28"/>
          <w:shd w:val="clear" w:fill="FFFFFF"/>
          <w:lang w:val="ru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shd w:val="clear" w:fill="FFFFFF"/>
          <w:lang w:val="ru" w:eastAsia="zh-CN" w:bidi="ar"/>
        </w:rPr>
        <w:t>Кукла «Купавка» - это обрядовая кукла одного дня. «Купавка» олицетворяла собой начало купаний. Её сплавляли по воде, и тесёмки, привязанные к её рукам, забирали с собой людские болезни и невзгоды – такое значение придавалось очистительной силе воды. Эта кукла праздник Ивана Купала.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imSun" w:cs="Times New Roman"/>
          <w:b/>
          <w:bCs/>
          <w:sz w:val="28"/>
          <w:szCs w:val="28"/>
          <w:shd w:val="clear" w:fill="FFFFFF"/>
          <w:lang w:val="ru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shd w:val="clear" w:fill="FFFFFF"/>
          <w:lang w:val="ru" w:eastAsia="zh-CN" w:bidi="ar"/>
        </w:rPr>
        <w:t xml:space="preserve">Август– КУБЫШКА ТРАВНИЦА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 w:firstLineChars="100"/>
        <w:jc w:val="both"/>
        <w:rPr>
          <w:rFonts w:hint="default" w:ascii="Times New Roman" w:hAnsi="Times New Roman" w:eastAsia="SimSun" w:cs="Times New Roman"/>
          <w:sz w:val="28"/>
          <w:szCs w:val="28"/>
          <w:shd w:val="clear" w:fill="FFFFFF"/>
          <w:lang w:val="ru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shd w:val="clear" w:fill="FFFFFF"/>
          <w:lang w:val="ru" w:eastAsia="zh-CN" w:bidi="ar"/>
        </w:rPr>
        <w:t xml:space="preserve">Кубышка Травница - одна из множества обрядовых кукол, которыми пользовались наши предки.  Для наполнения кубышки издавна использовали лечебные травы, а во время изготовления куколки загадывали желание на здоровье себе или близким людям.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imSun" w:cs="Times New Roman"/>
          <w:b/>
          <w:bCs/>
          <w:sz w:val="28"/>
          <w:szCs w:val="28"/>
          <w:shd w:val="clear" w:fill="FFFFFF"/>
          <w:lang w:val="ru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shd w:val="clear" w:fill="FFFFFF"/>
          <w:lang w:val="ru" w:eastAsia="zh-CN" w:bidi="ar"/>
        </w:rPr>
        <w:t xml:space="preserve">Сентябрь – КАПУСТКА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 w:firstLineChars="100"/>
        <w:jc w:val="both"/>
        <w:rPr>
          <w:rFonts w:hint="default" w:ascii="Times New Roman" w:hAnsi="Times New Roman" w:eastAsia="SimSun" w:cs="Times New Roman"/>
          <w:sz w:val="28"/>
          <w:szCs w:val="28"/>
          <w:shd w:val="clear" w:fill="FFFFFF"/>
          <w:lang w:val="ru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shd w:val="clear" w:fill="FFFFFF"/>
          <w:lang w:val="ru" w:eastAsia="zh-CN" w:bidi="ar"/>
        </w:rPr>
        <w:t xml:space="preserve">Капустка, рванка - это обрядовая кукла, символизирующая плодородие и достаток.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imSun" w:cs="Times New Roman"/>
          <w:b/>
          <w:bCs/>
          <w:sz w:val="28"/>
          <w:szCs w:val="28"/>
          <w:shd w:val="clear" w:fill="FFFFFF"/>
          <w:lang w:val="ru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shd w:val="clear" w:fill="FFFFFF"/>
          <w:lang w:val="ru" w:eastAsia="zh-CN" w:bidi="ar"/>
        </w:rPr>
        <w:t xml:space="preserve">Октябрь – ДЕСЯТИРУЧКА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420" w:firstLineChars="150"/>
        <w:jc w:val="both"/>
        <w:rPr>
          <w:rFonts w:hint="default" w:ascii="Times New Roman" w:hAnsi="Times New Roman" w:eastAsia="SimSun" w:cs="Times New Roman"/>
          <w:sz w:val="28"/>
          <w:szCs w:val="28"/>
          <w:shd w:val="clear" w:fill="FFFFFF"/>
          <w:lang w:val="ru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shd w:val="clear" w:fill="FFFFFF"/>
          <w:lang w:val="ru" w:eastAsia="zh-CN" w:bidi="ar"/>
        </w:rPr>
        <w:t xml:space="preserve">Обрядовую многорукую куклу «Десятиручка» обычно начинали делать на Покров 14 октября, когда садились за рукоделие. В изготовлении используются нитки красного цвета, который является обережным. Куколка предназначалась для помощи девушкам, готовящим своё приданое, и женщинам в разных делах, таких как ткачество, шитье, вышивка, вязание и т.д.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eastAsia="SimSun" w:cs="Times New Roman"/>
          <w:b/>
          <w:bCs/>
          <w:sz w:val="28"/>
          <w:szCs w:val="28"/>
          <w:shd w:val="clear" w:fill="FFFFFF"/>
          <w:lang w:val="ru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shd w:val="clear" w:fill="FFFFFF"/>
          <w:lang w:val="ru" w:eastAsia="zh-CN" w:bidi="ar"/>
        </w:rPr>
        <w:t xml:space="preserve">11.Ноябрь - ЗЕРНОВУШКА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420" w:firstLineChars="150"/>
        <w:jc w:val="both"/>
        <w:rPr>
          <w:rFonts w:hint="eastAsia" w:ascii="SimSun" w:hAnsi="SimSun" w:eastAsia="SimSun" w:cs="SimSun"/>
          <w:sz w:val="24"/>
          <w:szCs w:val="24"/>
          <w:shd w:val="clear" w:fill="FFFFFF"/>
          <w:lang w:val="ru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shd w:val="clear" w:fill="FFFFFF"/>
          <w:lang w:val="ru" w:eastAsia="zh-CN" w:bidi="ar"/>
        </w:rPr>
        <w:t>Кукла зерновушка – это своеобразный образ женщины хранительницы, кормилицы.  Зерновушка – наполненная зерном кукла, предназначение которой сводилось к охране от злых духов и порчи хозяйских закромов.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  <w:shd w:val="clear" w:fill="FFFFFF"/>
          <w:lang w:val="ru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shd w:val="clear" w:fill="FFFFFF"/>
          <w:lang w:val="ru" w:eastAsia="zh-CN" w:bidi="ar"/>
        </w:rPr>
        <w:t xml:space="preserve">12.Декабрь – СПИРИДОН СОЛНЦЕВОРОТ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 w:firstLineChars="100"/>
        <w:jc w:val="both"/>
        <w:rPr>
          <w:rFonts w:hint="default" w:ascii="Times New Roman" w:hAnsi="Times New Roman" w:eastAsia="SimSun" w:cs="Times New Roman"/>
          <w:sz w:val="28"/>
          <w:szCs w:val="28"/>
          <w:shd w:val="clear" w:fill="FFFFFF"/>
          <w:lang w:val="ru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shd w:val="clear" w:fill="FFFFFF"/>
          <w:lang w:val="ru" w:eastAsia="zh-CN" w:bidi="ar"/>
        </w:rPr>
        <w:t xml:space="preserve">На Руси ко всякому народному празднику прилагалась своя обрядовая куколка. И за праздник зимнего солнцестояния, отмечаемый 21 декабря, отвечал Спиридон Солнцеворот. Имя этого оберега говорит само за себя. Поворачивает солнце… ночь идёт на убыль – день на прирост. Но есть и ещё одно свойство этой куклы – поворот судьбы. В трудной жизненной ситуации, когда все идёт не так, когда наступает чёрная полоса в жизни, Спиридон поворотом жизненного колеса призван изменить судьбу. </w:t>
      </w:r>
    </w:p>
    <w:p>
      <w:pPr>
        <w:rPr>
          <w:rFonts w:hint="default" w:ascii="Times New Roman" w:hAnsi="Times New Roman" w:eastAsia="Calibri" w:cs="Times New Roman"/>
          <w:sz w:val="28"/>
          <w:szCs w:val="28"/>
          <w:lang w:val="ru" w:eastAsia="en-US" w:bidi="ar"/>
        </w:rPr>
      </w:pPr>
    </w:p>
    <w:p>
      <w:pPr>
        <w:rPr>
          <w:rFonts w:hint="default" w:ascii="Times New Roman" w:hAnsi="Times New Roman" w:eastAsia="sans-serif" w:cs="Times New Roman"/>
          <w:color w:val="000000"/>
          <w:sz w:val="28"/>
          <w:szCs w:val="28"/>
          <w:shd w:val="clear" w:fill="FFFFFF"/>
          <w:lang w:val="ru" w:eastAsia="en-US" w:bidi="ar"/>
        </w:rPr>
      </w:pPr>
      <w:r>
        <w:rPr>
          <w:rFonts w:hint="default" w:ascii="Times New Roman" w:hAnsi="Times New Roman" w:eastAsia="sans-serif" w:cs="Times New Roman"/>
          <w:color w:val="000000"/>
          <w:sz w:val="28"/>
          <w:szCs w:val="28"/>
          <w:shd w:val="clear" w:fill="FFFFFF"/>
          <w:lang w:val="ru" w:eastAsia="en-US" w:bidi="ar"/>
        </w:rPr>
        <w:t>В результате исследования я создала небольшую коллекцию традиционных обрядовых кукол в сочетании с народным календарём. Провела мастер - класс среди обучающихся начальных классов нашей школы по изготовлению обрядовой куклы.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280" w:firstLineChars="100"/>
        <w:jc w:val="both"/>
        <w:rPr>
          <w:rFonts w:hint="default" w:ascii="Times New Roman" w:hAnsi="Times New Roman" w:eastAsia="SimSu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" w:eastAsia="zh-CN" w:bidi="ar"/>
        </w:rPr>
        <w:t>Так же проводя исследования, я провела анкетирование обучающихся нашей школы (20 человек), и получила следующие результаты: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200" w:afterAutospacing="0" w:line="276" w:lineRule="auto"/>
        <w:ind w:left="0" w:right="0"/>
        <w:jc w:val="left"/>
        <w:rPr>
          <w:rFonts w:hint="default" w:ascii="Times New Roman" w:hAnsi="Times New Roman" w:eastAsia="YS Text" w:cs="Times New Roman"/>
          <w:color w:val="000000"/>
          <w:sz w:val="28"/>
          <w:szCs w:val="28"/>
          <w:shd w:val="clear" w:fill="FFFFFF"/>
          <w:lang w:val="ru" w:eastAsia="zh-CN" w:bidi="ar"/>
        </w:rPr>
      </w:pPr>
      <w:r>
        <w:rPr>
          <w:rFonts w:hint="default" w:ascii="Times New Roman" w:hAnsi="Times New Roman" w:eastAsia="YS Text" w:cs="Times New Roman"/>
          <w:color w:val="000000"/>
          <w:kern w:val="0"/>
          <w:sz w:val="28"/>
          <w:szCs w:val="28"/>
          <w:shd w:val="clear" w:fill="FFFFFF"/>
          <w:lang w:val="ru" w:eastAsia="zh-CN" w:bidi="ar"/>
        </w:rPr>
        <w:t>1.На вопрос «Знаете ли вы, что такое кукла?» 100% ответили -да. (Приложение 14.)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200" w:afterAutospacing="0" w:line="276" w:lineRule="auto"/>
        <w:ind w:left="0" w:right="0"/>
        <w:jc w:val="left"/>
        <w:rPr>
          <w:rFonts w:hint="default" w:ascii="Times New Roman" w:hAnsi="Times New Roman" w:eastAsia="SimSun" w:cs="Times New Roman"/>
          <w:sz w:val="28"/>
          <w:szCs w:val="28"/>
          <w:shd w:val="clear" w:fill="FFFFFF"/>
          <w:lang w:val="ru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shd w:val="clear" w:fill="FFFFFF"/>
          <w:lang w:val="ru" w:eastAsia="zh-CN" w:bidi="ar"/>
        </w:rPr>
        <w:t>2.На вопрос «Знаете ли вы, что такое обрядовая кукла?» 70% ответили - да, 30 %-нет. (Приложение 15.)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200" w:afterAutospacing="0" w:line="276" w:lineRule="auto"/>
        <w:ind w:left="0" w:right="0"/>
        <w:jc w:val="left"/>
        <w:rPr>
          <w:rFonts w:hint="default" w:ascii="Times New Roman" w:hAnsi="Times New Roman" w:eastAsia="SimSun" w:cs="Times New Roman"/>
          <w:sz w:val="28"/>
          <w:szCs w:val="28"/>
          <w:shd w:val="clear" w:fill="FFFFFF"/>
          <w:lang w:val="ru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shd w:val="clear" w:fill="FFFFFF"/>
          <w:lang w:val="ru" w:eastAsia="zh-CN" w:bidi="ar"/>
        </w:rPr>
        <w:t>3.На вопрос «Умеете ли вы делать обрядовую куклу?» 20% ответили - да, 80% ответили - нет.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200" w:afterAutospacing="0" w:line="276" w:lineRule="auto"/>
        <w:ind w:left="0" w:right="0"/>
        <w:jc w:val="left"/>
        <w:rPr>
          <w:rFonts w:hint="default" w:ascii="Times New Roman" w:hAnsi="Times New Roman" w:eastAsia="SimSun" w:cs="Times New Roman"/>
          <w:sz w:val="28"/>
          <w:szCs w:val="28"/>
          <w:shd w:val="clear" w:fill="FFFFFF"/>
          <w:lang w:val="ru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shd w:val="clear" w:fill="FFFFFF"/>
          <w:lang w:val="ru" w:eastAsia="zh-CN" w:bidi="ar"/>
        </w:rPr>
        <w:t>4.На вопрос «Хотите ли вы научиться делать обрядовую куклу?» 90% ответили - да, 10% - нет.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200" w:afterAutospacing="0" w:line="276" w:lineRule="auto"/>
        <w:ind w:left="0" w:right="0"/>
        <w:jc w:val="left"/>
        <w:rPr>
          <w:rFonts w:hint="default" w:ascii="YS Text" w:hAnsi="YS Text" w:eastAsia="YS Text" w:cs="YS Text"/>
          <w:color w:val="000000"/>
          <w:shd w:val="clear" w:fill="FFFFFF"/>
          <w:lang w:val="ru"/>
        </w:rPr>
      </w:pPr>
      <w:r>
        <w:rPr>
          <w:rFonts w:hint="default" w:ascii="Times New Roman" w:hAnsi="Times New Roman" w:eastAsia="YS Text" w:cs="Times New Roman"/>
          <w:color w:val="000000"/>
          <w:kern w:val="0"/>
          <w:sz w:val="28"/>
          <w:szCs w:val="28"/>
          <w:shd w:val="clear" w:fill="FFFFFF"/>
          <w:lang w:val="ru" w:eastAsia="zh-CN" w:bidi="ar"/>
        </w:rPr>
        <w:t>Полученные выводы показали, что большинство обучающихся  знают, что такое обрядовая кукла, но мало кто умеет делать её. Почти все хотят научиться делать обрядовую куклу. Поэтому я провела мастер - класс по изготовлению обрядовых кукол, ребятам понравилось и все остались довольны.</w:t>
      </w:r>
    </w:p>
    <w:p>
      <w:pPr>
        <w:rPr>
          <w:rFonts w:hint="default" w:ascii="Times New Roman" w:hAnsi="Times New Roman" w:eastAsia="sans-serif" w:cs="Times New Roman"/>
          <w:color w:val="000000"/>
          <w:sz w:val="28"/>
          <w:szCs w:val="28"/>
          <w:shd w:val="clear" w:fill="FFFFFF"/>
          <w:lang w:val="ru" w:eastAsia="en-US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280" w:firstLineChars="100"/>
        <w:jc w:val="both"/>
        <w:rPr>
          <w:rFonts w:hint="default" w:ascii="Times New Roman" w:hAnsi="Times New Roman" w:eastAsia="SimSu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" w:eastAsia="zh-CN" w:bidi="ar"/>
        </w:rPr>
        <w:t>Исследовав историю развития русской куклы, я считаю, что кукла является частью культуры русского народа, сохраняет в своём образе самобытность и характерные черты народа. Кукла не рождается сама, её создаёт человек. Она обретает жизнь при помощи воображения и воли своего создателя. В этом главная ценность традиционной народной куклы.</w:t>
      </w:r>
    </w:p>
    <w:p>
      <w:pPr>
        <w:rPr>
          <w:rFonts w:hint="default" w:ascii="Times New Roman" w:hAnsi="Times New Roman" w:eastAsia="sans-serif" w:cs="Times New Roman"/>
          <w:color w:val="000000"/>
          <w:sz w:val="28"/>
          <w:szCs w:val="28"/>
          <w:shd w:val="clear" w:fill="FFFFFF"/>
          <w:lang w:val="ru" w:eastAsia="en-US" w:bidi="ar"/>
        </w:rPr>
      </w:pPr>
    </w:p>
    <w:p>
      <w:pPr>
        <w:rPr>
          <w:rFonts w:hint="default" w:ascii="Times New Roman" w:hAnsi="Times New Roman" w:eastAsia="sans-serif" w:cs="Times New Roman"/>
          <w:color w:val="000000"/>
          <w:sz w:val="28"/>
          <w:szCs w:val="28"/>
          <w:shd w:val="clear" w:fill="FFFFFF"/>
          <w:lang w:val="ru" w:eastAsia="en-US" w:bidi="ar"/>
        </w:rPr>
      </w:pPr>
    </w:p>
    <w:p>
      <w:pPr>
        <w:rPr>
          <w:rFonts w:hint="default" w:ascii="Times New Roman" w:hAnsi="Times New Roman" w:eastAsia="sans-serif" w:cs="Times New Roman"/>
          <w:color w:val="000000"/>
          <w:sz w:val="28"/>
          <w:szCs w:val="28"/>
          <w:shd w:val="clear" w:fill="FFFFFF"/>
          <w:lang w:val="ru-RU" w:eastAsia="en-US" w:bidi="ar"/>
        </w:rPr>
      </w:pPr>
      <w:r>
        <w:rPr>
          <w:rFonts w:hint="default" w:ascii="Times New Roman" w:hAnsi="Times New Roman" w:eastAsia="sans-serif" w:cs="Times New Roman"/>
          <w:color w:val="000000"/>
          <w:sz w:val="28"/>
          <w:szCs w:val="28"/>
          <w:shd w:val="clear" w:fill="FFFFFF"/>
          <w:lang w:val="ru-RU" w:eastAsia="en-US" w:bidi="ar"/>
        </w:rPr>
        <w:t>Спасибо за внимание!</w:t>
      </w:r>
    </w:p>
    <w:sectPr>
      <w:pgSz w:w="11900" w:h="16820"/>
      <w:pgMar w:top="1440" w:right="1080" w:bottom="1440" w:left="1080" w:header="700" w:footer="700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S Tex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A6D14E"/>
    <w:multiLevelType w:val="multilevel"/>
    <w:tmpl w:val="B5A6D14E"/>
    <w:lvl w:ilvl="0" w:tentative="0">
      <w:start w:val="2"/>
      <w:numFmt w:val="decimal"/>
      <w:lvlText w:val="%1."/>
      <w:lvlJc w:val="left"/>
      <w:pPr>
        <w:tabs>
          <w:tab w:val="left" w:pos="30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A49BC"/>
    <w:rsid w:val="5996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4">
    <w:name w:val="footer"/>
    <w:basedOn w:val="1"/>
    <w:link w:val="6"/>
    <w:uiPriority w:val="0"/>
    <w:pPr>
      <w:tabs>
        <w:tab w:val="center" w:pos="4153"/>
        <w:tab w:val="right" w:pos="8306"/>
      </w:tabs>
    </w:pPr>
  </w:style>
  <w:style w:type="paragraph" w:styleId="5">
    <w:name w:val="Normal (Web)"/>
    <w:uiPriority w:val="0"/>
    <w:pPr>
      <w:keepNext w:val="0"/>
      <w:keepLines w:val="0"/>
      <w:widowControl/>
      <w:suppressLineNumbers w:val="0"/>
      <w:spacing w:before="0" w:beforeAutospacing="1" w:after="0" w:afterAutospacing="1" w:line="240" w:lineRule="auto"/>
      <w:ind w:left="0" w:right="0"/>
      <w:jc w:val="left"/>
    </w:pPr>
    <w:rPr>
      <w:rFonts w:hint="default" w:ascii="Times New Roman" w:hAnsi="Times New Roman" w:eastAsia="Times New Roman" w:cs="Times New Roman"/>
      <w:kern w:val="0"/>
      <w:sz w:val="24"/>
      <w:szCs w:val="24"/>
      <w:lang w:val="en-US" w:eastAsia="zh-CN" w:bidi="ar"/>
    </w:rPr>
  </w:style>
  <w:style w:type="character" w:customStyle="1" w:styleId="6">
    <w:name w:val="Нижний колонтитул Знак"/>
    <w:link w:val="4"/>
    <w:qFormat/>
    <w:uiPriority w:val="0"/>
    <w:rPr>
      <w:rFonts w:ascii="Calibri" w:hAnsi="Calibri" w:eastAsia="Calibri" w:cs="Times New Roman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147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2022-02-01T04:05:00Z</dcterms:created>
  <dc:creator>user</dc:creator>
  <cp:lastModifiedBy>user</cp:lastModifiedBy>
  <cp:lastPrinted>2022-02-07T03:25:11Z</cp:lastPrinted>
  <dcterms:modified xsi:type="dcterms:W3CDTF">2022-02-07T05:44:00Z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772B95FE27704BADA0B3DF7F4ABBFBE9</vt:lpwstr>
  </property>
</Properties>
</file>